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Name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Ancient Rome Study Guide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Know the following terms from your vocabulary sheet: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Aqueduct</w:t>
        <w:tab/>
        <w:tab/>
        <w:t xml:space="preserve">Forum</w:t>
        <w:tab/>
        <w:t xml:space="preserve">mosaic</w:t>
        <w:tab/>
        <w:tab/>
        <w:t xml:space="preserve">barbarian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Cohort</w:t>
        <w:tab/>
        <w:tab/>
        <w:t xml:space="preserve">Gaul</w:t>
        <w:tab/>
        <w:tab/>
        <w:t xml:space="preserve">orator</w:t>
        <w:tab/>
        <w:tab/>
        <w:t xml:space="preserve">praetor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Consul</w:t>
        <w:tab/>
        <w:tab/>
        <w:t xml:space="preserve">gladiator</w:t>
        <w:tab/>
        <w:t xml:space="preserve">paterfamilias</w:t>
        <w:tab/>
        <w:t xml:space="preserve">province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Dictator</w:t>
        <w:tab/>
        <w:tab/>
        <w:t xml:space="preserve">gladius</w:t>
        <w:tab/>
        <w:t xml:space="preserve">patrician</w:t>
        <w:tab/>
        <w:tab/>
        <w:t xml:space="preserve">imperialism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Emperor</w:t>
        <w:tab/>
        <w:tab/>
        <w:t xml:space="preserve">legion</w:t>
        <w:tab/>
        <w:t xml:space="preserve">plebian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Which culture greatly influenced Ancient Rome?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Three periods of government occurred in Roman history.  The order was Roman Monarchy, Roman Republic, and Roman ______.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were the geographical features that contributed to the development of Rome?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Ancient Rome originated on the continent of ______.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On which peninsula did Roman civilization originate?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significance of Romulus and Remus?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 _______ was a time of peace and prospering for Rome.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_______  ________ were the first written set of laws posted in the forum on metal tablets.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__________ during Ancient Rome is a type of government in which officials run the government, so that no one person has all the power such as a king or emperor.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are the 3 parts of the Republic government?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 and __________  fought in the 3 Punic Wars.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 _________ was a military general who was well-respected by his people and conquered _____.  He declared himself the ________ of Ancient Rome.  He was assassinated by the Senate in 44 BC because the Senate _____________________________________.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___________ were a common meeting place in Roman times where the rich and poor could relax, bathe, swim, exercise and enjoy a massage, shop, go to libraries and visit art galleries.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type of events took place at the colosseums or amphitheaters?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Romans created __________, which was used in the building of these colosseums.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______ was the center of religious and political life in Ancient Rome.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was the difference between Roman and Greek gods?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12 month calendar that the Romans used was borrowed from the ________.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Know the Roman numerals for the numbers 1-10.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Circus Maximus was designed for Romans to watch ________ Racing.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 became the first Roman Emperor and his people named him Augustus which meant _________ _____.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month of _______ was named after Roman Emperor Octavian.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  was the first emperor to endorse Christianity.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Christians are _________, believers in only one God.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Christianity originated from what religion, which is also monotheistic?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Constantine issues the ________ __ _____ after seeing a Greek symbol in the sky, allowing Christians to practice their religion.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Why was Christianity not accepted by many Roman leaders?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 was known as an insane emperor.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Roman Emperor __________ split Rome into 2 empires because he thought it would be easier to rule.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